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9" w:rsidRDefault="00667209" w:rsidP="00667209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Понятие, внутренние разновидности и функции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3.Структура оперативно-розыскного закона, общественные отношения регулируемые им, и его значение.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Принципы ОРД: понятие, система и значение.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Правовые источники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6. Оперативно-розыскные органы.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7. Оперативное подразделение как основной организационно-структурный элемент оперативно-розыскного органа.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8. Понятие должностных лиц оперативно-розыскных органов.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9. Понятие оперативного сотрудника и его юридический статус.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Права, обязанности и юридическая ответственность оперативника.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Понятие руководителя оперативно-розыскного органа, его обязанности, права и персональная ответственность.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12. Виды лиц, привлекаемых к участию в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13. Конфиденциальное содействие оперативно-розыскному органу, его основа и формы.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14. Понятие агента, осуществляющего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15. Общая характеристика лиц, изучаемых в различных видах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Права и обязанности изучаемого в ОРД лиц.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Предмет судебного контроля за ОРД и его ограничения.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18. Субъекты внешнего государственного контроля над ОРД, их перечень и полномочия.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19. Федеральное Собрание РФ как субъект внешнего контроля над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20. Правительство РФ как субъект внешнего контроля над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21. Президент РФ как субъект внешнего контроля над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22. Представители Министерства финансов РФ как субъект финансового контроля над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23. Прокурорский надзор за ОРД: круг уполномоченных прокуроров на осуществление прокурорского надзора за ОРД, содержание предмета прокурорского надзора за ОРД, права и обязанности прокурора в ОРД, поводы прокурорского надзора за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24. Понятие оперативно-розыскного мероприятия. Нормативный перечень оперативно-розыскных мероприятий.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25. Условия для проведения оперативно-розыскного мероприятия.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26. Основания для проведения оперативно-розыскного мероприятия.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27. Опрос как оперативно-розыскное мероприятие: понятие, основные правила осуществления и оформления его результатов.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28. Наведение справок как оперативно-розыскное мероприятие: понятие, основные правила осуществления и оформления его результатов.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29. Наблюдение как оперативно-розыскное мероприятие: понятие, основные правила осуществления и оформления его результатов.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Отождествление личности как оперативно-розыскное мероприятие: общая характеристика и правила оформления.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31. Сбор образцов для сравнительного исследования как оперативно-розыскное мероприятие: понятие, основные правила осуществления и оформление его результатов.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32. Исследование предметов и документов как оперативно-розыскное мероприятие: общая характеристика и правила оформления его результатов.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33. Обследование помещений, зданий, сооружений, участков местности и транспортных средств как оперативно-розыскное мероприятие: общая характеристика и правила оформления его результатов.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34. Проверочная закупка  как оперативно-розыскное мероприятие: понятие, правила осуществления и оформления ее результатов.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35. Контролируемая поставка как сложное длящееся оперативно-розыскное мероприятие: понятие и основные правила осуществления.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36. Оперативное внедрение как оперативно-розыскное мероприятие: понятие и общая характеристика.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37. Контроль почтовых отправлений, телеграфных и иных сообщений как оперативно-розыскное мероприятие: общая характеристика и основные правила осуществления и оформления данных, полученных в его результате.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38. Понятие прослушивания телефонных и иных переговоров как оперативно-розыскного мероприятия.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39. Понятие снятия информации с технических каналов связи как оперативно-розыскное мероприятие.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40.Получеие компьютерной информации.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Понятие оперативного эксперимента как оперативно-розыскное мероприятие. 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42. Понятие провокации по оперативно-розыскному закону.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43. Понятие оперативно-розыскных мер пресечения.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44. Оперативно-розыскная мера пресечения – изъятие документов, предметов, материалов и сообщений.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45. Оперативно-розыскная мера пресечения – прерывание предоставления услуг связи.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46. Оперативно-розыскная мера пресечения – захват с поличным лица, совершающего преступление.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47. Требования, предъявляемые к результатам ОРД, представляемым для решения вопроса о возбуждении уголовного дела.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48. Требования, предъявляемые к результатам ОРД, представляемым для подготовки и осуществления следственных и судебных действий.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49. Требования, предъявляемые к результатам ОРД, представляемым для использования в доказывании по уголовным делам.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50. Предоставление результатов ОРД дознавателю, органу дознания, следователю, или в суд: общая характеристика.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>51. Определение и виды средств ОРД.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Оперативно-поисковые меры: засада, облава, заслон, прочесывание местности, </w:t>
      </w:r>
    </w:p>
    <w:p w:rsidR="00667209" w:rsidRDefault="00667209" w:rsidP="006672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блокирование, погоня.</w:t>
      </w:r>
    </w:p>
    <w:p w:rsidR="00DD6728" w:rsidRDefault="00DD6728"/>
    <w:sectPr w:rsidR="00DD6728" w:rsidSect="00DD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67209"/>
    <w:rsid w:val="00667209"/>
    <w:rsid w:val="00D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Company>HP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2022-10-09T18:30:00Z</dcterms:created>
  <dcterms:modified xsi:type="dcterms:W3CDTF">2022-10-09T18:30:00Z</dcterms:modified>
</cp:coreProperties>
</file>